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6B" w:rsidRPr="0031766B" w:rsidRDefault="0036486B" w:rsidP="0036486B">
      <w:pPr>
        <w:spacing w:line="360" w:lineRule="auto"/>
        <w:jc w:val="center"/>
        <w:rPr>
          <w:rFonts w:ascii="Arial" w:hAnsi="Arial" w:cs="Arial"/>
          <w:b/>
          <w:sz w:val="24"/>
          <w:szCs w:val="24"/>
          <w:u w:val="single"/>
          <w:lang w:val="es-MX"/>
        </w:rPr>
      </w:pPr>
      <w:r w:rsidRPr="0031766B">
        <w:rPr>
          <w:rFonts w:ascii="Arial" w:hAnsi="Arial" w:cs="Arial"/>
          <w:b/>
          <w:sz w:val="24"/>
          <w:szCs w:val="24"/>
          <w:u w:val="single"/>
          <w:lang w:val="es-MX"/>
        </w:rPr>
        <w:t>Libro  de Registro o libro de inscripción</w:t>
      </w:r>
    </w:p>
    <w:p w:rsidR="0036486B" w:rsidRPr="0031766B" w:rsidRDefault="0036486B" w:rsidP="0036486B">
      <w:pPr>
        <w:spacing w:line="360" w:lineRule="auto"/>
        <w:jc w:val="center"/>
        <w:rPr>
          <w:rFonts w:ascii="Arial" w:hAnsi="Arial" w:cs="Arial"/>
          <w:b/>
          <w:sz w:val="24"/>
          <w:szCs w:val="24"/>
          <w:u w:val="single"/>
          <w:lang w:val="es-MX"/>
        </w:rPr>
      </w:pPr>
      <w:r w:rsidRPr="0031766B">
        <w:rPr>
          <w:rFonts w:ascii="Arial" w:hAnsi="Arial" w:cs="Arial"/>
          <w:b/>
          <w:sz w:val="24"/>
          <w:szCs w:val="24"/>
          <w:u w:val="single"/>
          <w:lang w:val="es-MX"/>
        </w:rPr>
        <w:t xml:space="preserve">Equipo  Tecnológico </w:t>
      </w:r>
    </w:p>
    <w:p w:rsidR="0036486B" w:rsidRPr="00507115" w:rsidRDefault="0036486B" w:rsidP="0036486B">
      <w:pPr>
        <w:spacing w:line="360" w:lineRule="auto"/>
        <w:jc w:val="both"/>
        <w:rPr>
          <w:rFonts w:ascii="Arial" w:hAnsi="Arial" w:cs="Arial"/>
          <w:b/>
          <w:sz w:val="24"/>
          <w:szCs w:val="24"/>
          <w:u w:val="single"/>
          <w:lang w:val="es-MX"/>
        </w:rPr>
      </w:pPr>
    </w:p>
    <w:p w:rsidR="0036486B" w:rsidRPr="0031766B" w:rsidRDefault="0036486B" w:rsidP="0036486B">
      <w:pPr>
        <w:pStyle w:val="Sangradetextonormal"/>
        <w:spacing w:line="360" w:lineRule="auto"/>
        <w:rPr>
          <w:rFonts w:cs="Arial"/>
          <w:szCs w:val="24"/>
        </w:rPr>
      </w:pPr>
      <w:r w:rsidRPr="0031766B">
        <w:rPr>
          <w:rFonts w:cs="Arial"/>
          <w:szCs w:val="24"/>
        </w:rPr>
        <w:t xml:space="preserve">El propósito  de este documento es registrar todo el equipo tecnológico  que ingresan a la biblioteca  </w:t>
      </w:r>
    </w:p>
    <w:p w:rsidR="0036486B" w:rsidRPr="0031766B" w:rsidRDefault="0036486B" w:rsidP="0036486B">
      <w:pPr>
        <w:pStyle w:val="Sangradetextonormal"/>
        <w:spacing w:line="360" w:lineRule="auto"/>
        <w:ind w:firstLine="0"/>
        <w:rPr>
          <w:rFonts w:cs="Arial"/>
          <w:szCs w:val="24"/>
        </w:rPr>
      </w:pP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ab/>
        <w:t>El registro de libro se conformará  en un documento empastado  el mismo debe contener: una portada, Introducción.</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 xml:space="preserve">Este  será  indispensable para controlar  el total del equipo que tiene la biblioteca, para el control del préstamo, así como para efectuar el inventario, verificar pérdida de equipo y evitar la duplicidad en la compra. </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Recordar que el mismo no debe llevar borrones ni tachones, se recomienda siempre utilizar un mismo color de tinta, esto por estética.</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El  libro de registro del equipo debe estar al día tal y  como llega el equipo  a la biblioteca.</w:t>
      </w:r>
    </w:p>
    <w:p w:rsidR="0036486B" w:rsidRPr="0031766B" w:rsidRDefault="0036486B" w:rsidP="0036486B">
      <w:pPr>
        <w:spacing w:line="360" w:lineRule="auto"/>
        <w:jc w:val="both"/>
        <w:rPr>
          <w:rFonts w:ascii="Arial" w:hAnsi="Arial" w:cs="Arial"/>
          <w:b/>
          <w:sz w:val="24"/>
          <w:szCs w:val="24"/>
        </w:rPr>
      </w:pPr>
      <w:r w:rsidRPr="0031766B">
        <w:rPr>
          <w:rFonts w:ascii="Arial" w:hAnsi="Arial" w:cs="Arial"/>
          <w:b/>
          <w:sz w:val="24"/>
          <w:szCs w:val="24"/>
        </w:rPr>
        <w:t xml:space="preserve">Descripción del  bien </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b/>
          <w:sz w:val="24"/>
          <w:szCs w:val="24"/>
          <w:lang w:val="es-MX"/>
        </w:rPr>
        <w:t xml:space="preserve">Número de placa: </w:t>
      </w:r>
    </w:p>
    <w:p w:rsidR="0036486B" w:rsidRPr="0031766B" w:rsidRDefault="0036486B" w:rsidP="0036486B">
      <w:pPr>
        <w:pStyle w:val="Textoindependiente"/>
        <w:spacing w:line="360" w:lineRule="auto"/>
        <w:rPr>
          <w:rFonts w:cs="Arial"/>
          <w:szCs w:val="24"/>
        </w:rPr>
      </w:pPr>
      <w:r w:rsidRPr="0031766B">
        <w:rPr>
          <w:rFonts w:cs="Arial"/>
          <w:b/>
          <w:szCs w:val="24"/>
        </w:rPr>
        <w:t>Fecha de ingreso:</w:t>
      </w:r>
    </w:p>
    <w:p w:rsidR="0036486B" w:rsidRPr="0031766B" w:rsidRDefault="0036486B" w:rsidP="0036486B">
      <w:pPr>
        <w:pStyle w:val="Textoindependiente"/>
        <w:spacing w:line="360" w:lineRule="auto"/>
        <w:rPr>
          <w:rFonts w:cs="Arial"/>
          <w:szCs w:val="24"/>
        </w:rPr>
      </w:pPr>
      <w:r w:rsidRPr="0031766B">
        <w:rPr>
          <w:rFonts w:cs="Arial"/>
          <w:b/>
          <w:szCs w:val="24"/>
        </w:rPr>
        <w:t>Año:</w:t>
      </w:r>
    </w:p>
    <w:p w:rsidR="0036486B" w:rsidRPr="0031766B" w:rsidRDefault="0036486B" w:rsidP="0036486B">
      <w:pPr>
        <w:pStyle w:val="Textoindependiente"/>
        <w:spacing w:line="360" w:lineRule="auto"/>
        <w:rPr>
          <w:rFonts w:cs="Arial"/>
          <w:b/>
          <w:szCs w:val="24"/>
        </w:rPr>
      </w:pPr>
      <w:r w:rsidRPr="0031766B">
        <w:rPr>
          <w:rFonts w:cs="Arial"/>
          <w:b/>
          <w:szCs w:val="24"/>
        </w:rPr>
        <w:t xml:space="preserve">Modelo.  </w:t>
      </w:r>
    </w:p>
    <w:p w:rsidR="0036486B" w:rsidRDefault="0036486B" w:rsidP="0036486B">
      <w:pPr>
        <w:spacing w:line="360" w:lineRule="auto"/>
        <w:jc w:val="both"/>
        <w:rPr>
          <w:rFonts w:ascii="Arial" w:hAnsi="Arial" w:cs="Arial"/>
          <w:b/>
          <w:sz w:val="24"/>
          <w:szCs w:val="24"/>
          <w:lang w:val="es-MX"/>
        </w:rPr>
      </w:pPr>
      <w:r w:rsidRPr="0031766B">
        <w:rPr>
          <w:rFonts w:ascii="Arial" w:hAnsi="Arial" w:cs="Arial"/>
          <w:b/>
          <w:sz w:val="24"/>
          <w:szCs w:val="24"/>
          <w:lang w:val="es-MX"/>
        </w:rPr>
        <w:t xml:space="preserve">Color: </w:t>
      </w:r>
    </w:p>
    <w:p w:rsidR="0036486B" w:rsidRPr="0031766B" w:rsidRDefault="0036486B" w:rsidP="0036486B">
      <w:pPr>
        <w:spacing w:line="360" w:lineRule="auto"/>
        <w:jc w:val="both"/>
        <w:rPr>
          <w:rFonts w:ascii="Arial" w:hAnsi="Arial" w:cs="Arial"/>
          <w:b/>
          <w:sz w:val="24"/>
          <w:szCs w:val="24"/>
          <w:lang w:val="es-MX"/>
        </w:rPr>
      </w:pPr>
      <w:r w:rsidRPr="0031766B">
        <w:rPr>
          <w:rFonts w:ascii="Arial" w:hAnsi="Arial" w:cs="Arial"/>
          <w:b/>
          <w:sz w:val="24"/>
          <w:szCs w:val="24"/>
          <w:lang w:val="es-MX"/>
        </w:rPr>
        <w:t>Marca</w:t>
      </w:r>
    </w:p>
    <w:p w:rsidR="0036486B" w:rsidRPr="0031766B" w:rsidRDefault="0036486B" w:rsidP="0036486B">
      <w:pPr>
        <w:spacing w:line="360" w:lineRule="auto"/>
        <w:jc w:val="both"/>
        <w:rPr>
          <w:rFonts w:ascii="Arial" w:hAnsi="Arial" w:cs="Arial"/>
          <w:b/>
          <w:sz w:val="24"/>
          <w:szCs w:val="24"/>
          <w:lang w:val="es-MX"/>
        </w:rPr>
      </w:pPr>
      <w:r w:rsidRPr="0031766B">
        <w:rPr>
          <w:rFonts w:ascii="Arial" w:hAnsi="Arial" w:cs="Arial"/>
          <w:b/>
          <w:sz w:val="24"/>
          <w:szCs w:val="24"/>
          <w:lang w:val="es-MX"/>
        </w:rPr>
        <w:t xml:space="preserve">Serie: </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b/>
          <w:sz w:val="24"/>
          <w:szCs w:val="24"/>
          <w:lang w:val="es-MX"/>
        </w:rPr>
        <w:t>Observaciones</w:t>
      </w:r>
      <w:r w:rsidRPr="0031766B">
        <w:rPr>
          <w:rFonts w:ascii="Arial" w:hAnsi="Arial" w:cs="Arial"/>
          <w:sz w:val="24"/>
          <w:szCs w:val="24"/>
          <w:lang w:val="es-MX"/>
        </w:rPr>
        <w:t>.  En este espacio se anota cualquier dato importante, por ejemplo si  es nuevo o antiguo, como se adquirió, puede anotar el precio por si algún usuario lo pierde para justificar el costo del libro</w:t>
      </w:r>
    </w:p>
    <w:p w:rsidR="0036486B" w:rsidRPr="0031766B" w:rsidRDefault="0036486B" w:rsidP="0036486B">
      <w:pPr>
        <w:pStyle w:val="Ttulo3"/>
        <w:spacing w:line="360" w:lineRule="auto"/>
        <w:rPr>
          <w:rFonts w:cs="Arial"/>
          <w:sz w:val="24"/>
          <w:szCs w:val="24"/>
        </w:rPr>
      </w:pPr>
    </w:p>
    <w:p w:rsidR="0036486B" w:rsidRPr="0031766B" w:rsidRDefault="0036486B" w:rsidP="0036486B">
      <w:pPr>
        <w:pStyle w:val="Ttulo3"/>
        <w:spacing w:line="360" w:lineRule="auto"/>
        <w:rPr>
          <w:rFonts w:cs="Arial"/>
          <w:sz w:val="24"/>
          <w:szCs w:val="24"/>
        </w:rPr>
      </w:pPr>
      <w:r w:rsidRPr="0031766B">
        <w:rPr>
          <w:rFonts w:cs="Arial"/>
          <w:sz w:val="24"/>
          <w:szCs w:val="24"/>
        </w:rPr>
        <w:t>EJEMPLO DE REGISTRO DEL EQUIPO TECNOLÓGICO</w:t>
      </w:r>
    </w:p>
    <w:tbl>
      <w:tblPr>
        <w:tblStyle w:val="Tablaconcuadrcula"/>
        <w:tblW w:w="9322" w:type="dxa"/>
        <w:tblLayout w:type="fixed"/>
        <w:tblLook w:val="04A0"/>
      </w:tblPr>
      <w:tblGrid>
        <w:gridCol w:w="1384"/>
        <w:gridCol w:w="851"/>
        <w:gridCol w:w="992"/>
        <w:gridCol w:w="709"/>
        <w:gridCol w:w="992"/>
        <w:gridCol w:w="850"/>
        <w:gridCol w:w="993"/>
        <w:gridCol w:w="992"/>
        <w:gridCol w:w="1559"/>
      </w:tblGrid>
      <w:tr w:rsidR="0036486B" w:rsidRPr="00507115" w:rsidTr="008C2496">
        <w:tc>
          <w:tcPr>
            <w:tcW w:w="1384"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Descripción del bien </w:t>
            </w:r>
          </w:p>
        </w:tc>
        <w:tc>
          <w:tcPr>
            <w:tcW w:w="851"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N° placa</w:t>
            </w:r>
          </w:p>
        </w:tc>
        <w:tc>
          <w:tcPr>
            <w:tcW w:w="992" w:type="dxa"/>
          </w:tcPr>
          <w:p w:rsidR="0036486B" w:rsidRPr="00507115" w:rsidRDefault="0036486B" w:rsidP="008C2496">
            <w:pPr>
              <w:spacing w:line="360" w:lineRule="auto"/>
              <w:jc w:val="both"/>
              <w:rPr>
                <w:rFonts w:ascii="Arial" w:hAnsi="Arial" w:cs="Arial"/>
                <w:b/>
                <w:color w:val="943634"/>
                <w:sz w:val="20"/>
                <w:szCs w:val="20"/>
                <w:lang w:val="es-MX"/>
              </w:rPr>
            </w:pPr>
            <w:r w:rsidRPr="00507115">
              <w:rPr>
                <w:rFonts w:ascii="Arial" w:hAnsi="Arial" w:cs="Arial"/>
                <w:b/>
                <w:sz w:val="20"/>
                <w:szCs w:val="20"/>
                <w:lang w:val="es-MX"/>
              </w:rPr>
              <w:t xml:space="preserve"> Fecha Ingreso</w:t>
            </w:r>
          </w:p>
        </w:tc>
        <w:tc>
          <w:tcPr>
            <w:tcW w:w="709" w:type="dxa"/>
          </w:tcPr>
          <w:p w:rsidR="0036486B" w:rsidRPr="00507115" w:rsidRDefault="0036486B" w:rsidP="008C2496">
            <w:pPr>
              <w:spacing w:line="360" w:lineRule="auto"/>
              <w:jc w:val="both"/>
              <w:rPr>
                <w:rFonts w:ascii="Arial" w:hAnsi="Arial" w:cs="Arial"/>
                <w:b/>
                <w:color w:val="943634"/>
                <w:sz w:val="20"/>
                <w:szCs w:val="20"/>
                <w:lang w:val="es-MX"/>
              </w:rPr>
            </w:pPr>
            <w:r w:rsidRPr="00507115">
              <w:rPr>
                <w:rFonts w:ascii="Arial" w:hAnsi="Arial" w:cs="Arial"/>
                <w:b/>
                <w:sz w:val="20"/>
                <w:szCs w:val="20"/>
                <w:lang w:val="es-MX"/>
              </w:rPr>
              <w:t xml:space="preserve">Año </w:t>
            </w:r>
          </w:p>
        </w:tc>
        <w:tc>
          <w:tcPr>
            <w:tcW w:w="992"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Modelo </w:t>
            </w:r>
          </w:p>
        </w:tc>
        <w:tc>
          <w:tcPr>
            <w:tcW w:w="850"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Color </w:t>
            </w:r>
          </w:p>
        </w:tc>
        <w:tc>
          <w:tcPr>
            <w:tcW w:w="993"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Marca </w:t>
            </w:r>
          </w:p>
        </w:tc>
        <w:tc>
          <w:tcPr>
            <w:tcW w:w="992"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Serie</w:t>
            </w:r>
          </w:p>
        </w:tc>
        <w:tc>
          <w:tcPr>
            <w:tcW w:w="1559"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Observaciones </w:t>
            </w:r>
          </w:p>
          <w:p w:rsidR="0036486B" w:rsidRPr="00507115" w:rsidRDefault="0036486B" w:rsidP="008C2496">
            <w:pPr>
              <w:spacing w:line="360" w:lineRule="auto"/>
              <w:jc w:val="both"/>
              <w:rPr>
                <w:rFonts w:ascii="Arial" w:hAnsi="Arial" w:cs="Arial"/>
                <w:b/>
                <w:sz w:val="20"/>
                <w:szCs w:val="20"/>
                <w:lang w:val="es-MX"/>
              </w:rPr>
            </w:pPr>
          </w:p>
          <w:p w:rsidR="0036486B" w:rsidRPr="00507115" w:rsidRDefault="0036486B" w:rsidP="008C2496">
            <w:pPr>
              <w:spacing w:line="360" w:lineRule="auto"/>
              <w:jc w:val="both"/>
              <w:rPr>
                <w:rFonts w:ascii="Arial" w:hAnsi="Arial" w:cs="Arial"/>
                <w:b/>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Laptop</w:t>
            </w:r>
          </w:p>
        </w:tc>
        <w:tc>
          <w:tcPr>
            <w:tcW w:w="851"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893128</w:t>
            </w:r>
          </w:p>
        </w:tc>
        <w:tc>
          <w:tcPr>
            <w:tcW w:w="992"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20/01/13</w:t>
            </w:r>
          </w:p>
        </w:tc>
        <w:tc>
          <w:tcPr>
            <w:tcW w:w="709"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2009</w:t>
            </w:r>
          </w:p>
        </w:tc>
        <w:tc>
          <w:tcPr>
            <w:tcW w:w="992"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T34-SJ-3</w:t>
            </w:r>
          </w:p>
        </w:tc>
        <w:tc>
          <w:tcPr>
            <w:tcW w:w="850"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 xml:space="preserve">Negro </w:t>
            </w:r>
          </w:p>
        </w:tc>
        <w:tc>
          <w:tcPr>
            <w:tcW w:w="993"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 xml:space="preserve">Toshiba </w:t>
            </w:r>
          </w:p>
        </w:tc>
        <w:tc>
          <w:tcPr>
            <w:tcW w:w="992"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S235</w:t>
            </w:r>
          </w:p>
        </w:tc>
        <w:tc>
          <w:tcPr>
            <w:tcW w:w="1559"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En buen estado</w:t>
            </w: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992" w:type="dxa"/>
          </w:tcPr>
          <w:p w:rsidR="0036486B" w:rsidRPr="00507115" w:rsidRDefault="0036486B" w:rsidP="008C2496">
            <w:pPr>
              <w:spacing w:line="360" w:lineRule="auto"/>
              <w:rPr>
                <w:rFonts w:ascii="Arial" w:hAnsi="Arial" w:cs="Arial"/>
                <w:sz w:val="20"/>
                <w:szCs w:val="20"/>
                <w:lang w:val="es-MX"/>
              </w:rPr>
            </w:pPr>
          </w:p>
        </w:tc>
        <w:tc>
          <w:tcPr>
            <w:tcW w:w="709" w:type="dxa"/>
          </w:tcPr>
          <w:p w:rsidR="0036486B" w:rsidRPr="00507115" w:rsidRDefault="0036486B" w:rsidP="008C2496">
            <w:pPr>
              <w:spacing w:line="360" w:lineRule="auto"/>
              <w:rPr>
                <w:rFonts w:ascii="Arial" w:hAnsi="Arial" w:cs="Arial"/>
                <w:sz w:val="20"/>
                <w:szCs w:val="20"/>
                <w:lang w:val="es-MX"/>
              </w:rPr>
            </w:pPr>
          </w:p>
        </w:tc>
        <w:tc>
          <w:tcPr>
            <w:tcW w:w="992"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993" w:type="dxa"/>
          </w:tcPr>
          <w:p w:rsidR="0036486B" w:rsidRPr="00507115" w:rsidRDefault="0036486B" w:rsidP="008C2496">
            <w:pPr>
              <w:spacing w:line="360" w:lineRule="auto"/>
              <w:rPr>
                <w:rFonts w:ascii="Arial" w:hAnsi="Arial" w:cs="Arial"/>
                <w:sz w:val="20"/>
                <w:szCs w:val="20"/>
                <w:lang w:val="es-MX"/>
              </w:rPr>
            </w:pPr>
          </w:p>
        </w:tc>
        <w:tc>
          <w:tcPr>
            <w:tcW w:w="992" w:type="dxa"/>
          </w:tcPr>
          <w:p w:rsidR="0036486B" w:rsidRPr="00507115" w:rsidRDefault="0036486B" w:rsidP="008C2496">
            <w:pPr>
              <w:spacing w:line="360" w:lineRule="auto"/>
              <w:rPr>
                <w:rFonts w:ascii="Arial" w:hAnsi="Arial" w:cs="Arial"/>
                <w:sz w:val="20"/>
                <w:szCs w:val="20"/>
                <w:lang w:val="es-MX"/>
              </w:rPr>
            </w:pPr>
          </w:p>
        </w:tc>
        <w:tc>
          <w:tcPr>
            <w:tcW w:w="1559"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bl>
    <w:p w:rsidR="0036486B" w:rsidRPr="0031766B" w:rsidRDefault="0036486B" w:rsidP="0036486B">
      <w:pPr>
        <w:spacing w:line="360" w:lineRule="auto"/>
        <w:jc w:val="both"/>
        <w:rPr>
          <w:rFonts w:ascii="Arial" w:hAnsi="Arial" w:cs="Arial"/>
          <w:color w:val="943634"/>
          <w:sz w:val="24"/>
          <w:szCs w:val="24"/>
          <w:lang w:val="es-MX"/>
        </w:rPr>
      </w:pPr>
    </w:p>
    <w:tbl>
      <w:tblPr>
        <w:tblStyle w:val="Tablaconcuadrcula"/>
        <w:tblW w:w="9464" w:type="dxa"/>
        <w:tblLayout w:type="fixed"/>
        <w:tblLook w:val="04A0"/>
      </w:tblPr>
      <w:tblGrid>
        <w:gridCol w:w="1384"/>
        <w:gridCol w:w="851"/>
        <w:gridCol w:w="1134"/>
        <w:gridCol w:w="708"/>
        <w:gridCol w:w="1134"/>
        <w:gridCol w:w="851"/>
        <w:gridCol w:w="850"/>
        <w:gridCol w:w="851"/>
        <w:gridCol w:w="1701"/>
      </w:tblGrid>
      <w:tr w:rsidR="0036486B" w:rsidRPr="00507115" w:rsidTr="008C2496">
        <w:trPr>
          <w:trHeight w:val="976"/>
        </w:trPr>
        <w:tc>
          <w:tcPr>
            <w:tcW w:w="1384"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Descripción del bien</w:t>
            </w:r>
          </w:p>
        </w:tc>
        <w:tc>
          <w:tcPr>
            <w:tcW w:w="851"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N° placa</w:t>
            </w:r>
          </w:p>
        </w:tc>
        <w:tc>
          <w:tcPr>
            <w:tcW w:w="1134" w:type="dxa"/>
          </w:tcPr>
          <w:p w:rsidR="0036486B" w:rsidRPr="00507115" w:rsidRDefault="0036486B" w:rsidP="008C2496">
            <w:pPr>
              <w:spacing w:line="360" w:lineRule="auto"/>
              <w:jc w:val="center"/>
              <w:rPr>
                <w:rFonts w:ascii="Arial" w:hAnsi="Arial" w:cs="Arial"/>
                <w:b/>
                <w:color w:val="943634"/>
                <w:sz w:val="20"/>
                <w:szCs w:val="20"/>
                <w:lang w:val="es-MX"/>
              </w:rPr>
            </w:pPr>
            <w:r w:rsidRPr="00507115">
              <w:rPr>
                <w:rFonts w:ascii="Arial" w:hAnsi="Arial" w:cs="Arial"/>
                <w:b/>
                <w:sz w:val="20"/>
                <w:szCs w:val="20"/>
                <w:lang w:val="es-MX"/>
              </w:rPr>
              <w:t>Fecha Ingreso</w:t>
            </w:r>
          </w:p>
        </w:tc>
        <w:tc>
          <w:tcPr>
            <w:tcW w:w="708" w:type="dxa"/>
          </w:tcPr>
          <w:p w:rsidR="0036486B" w:rsidRPr="00507115" w:rsidRDefault="0036486B" w:rsidP="008C2496">
            <w:pPr>
              <w:spacing w:line="360" w:lineRule="auto"/>
              <w:jc w:val="center"/>
              <w:rPr>
                <w:rFonts w:ascii="Arial" w:hAnsi="Arial" w:cs="Arial"/>
                <w:b/>
                <w:color w:val="943634"/>
                <w:sz w:val="20"/>
                <w:szCs w:val="20"/>
                <w:lang w:val="es-MX"/>
              </w:rPr>
            </w:pPr>
            <w:r w:rsidRPr="00507115">
              <w:rPr>
                <w:rFonts w:ascii="Arial" w:hAnsi="Arial" w:cs="Arial"/>
                <w:b/>
                <w:sz w:val="20"/>
                <w:szCs w:val="20"/>
                <w:lang w:val="es-MX"/>
              </w:rPr>
              <w:t>Año</w:t>
            </w:r>
          </w:p>
        </w:tc>
        <w:tc>
          <w:tcPr>
            <w:tcW w:w="1134"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Modelo</w:t>
            </w:r>
          </w:p>
        </w:tc>
        <w:tc>
          <w:tcPr>
            <w:tcW w:w="851"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Color</w:t>
            </w:r>
          </w:p>
        </w:tc>
        <w:tc>
          <w:tcPr>
            <w:tcW w:w="850"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Marca</w:t>
            </w:r>
          </w:p>
        </w:tc>
        <w:tc>
          <w:tcPr>
            <w:tcW w:w="851"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Serie</w:t>
            </w:r>
          </w:p>
        </w:tc>
        <w:tc>
          <w:tcPr>
            <w:tcW w:w="1701" w:type="dxa"/>
          </w:tcPr>
          <w:p w:rsidR="0036486B" w:rsidRPr="00507115" w:rsidRDefault="0036486B" w:rsidP="008C2496">
            <w:pPr>
              <w:spacing w:line="360" w:lineRule="auto"/>
              <w:jc w:val="center"/>
              <w:rPr>
                <w:rFonts w:ascii="Arial" w:hAnsi="Arial" w:cs="Arial"/>
                <w:b/>
                <w:sz w:val="20"/>
                <w:szCs w:val="20"/>
                <w:lang w:val="es-MX"/>
              </w:rPr>
            </w:pPr>
            <w:r w:rsidRPr="00507115">
              <w:rPr>
                <w:rFonts w:ascii="Arial" w:hAnsi="Arial" w:cs="Arial"/>
                <w:b/>
                <w:sz w:val="20"/>
                <w:szCs w:val="20"/>
                <w:lang w:val="es-MX"/>
              </w:rPr>
              <w:t>Observaciones</w:t>
            </w:r>
          </w:p>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b/>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8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708" w:type="dxa"/>
          </w:tcPr>
          <w:p w:rsidR="0036486B" w:rsidRPr="00507115" w:rsidRDefault="0036486B" w:rsidP="008C2496">
            <w:pPr>
              <w:spacing w:line="360" w:lineRule="auto"/>
              <w:rPr>
                <w:rFonts w:ascii="Arial" w:hAnsi="Arial" w:cs="Arial"/>
                <w:sz w:val="20"/>
                <w:szCs w:val="20"/>
                <w:lang w:val="es-MX"/>
              </w:rPr>
            </w:pPr>
          </w:p>
        </w:tc>
        <w:tc>
          <w:tcPr>
            <w:tcW w:w="1134"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850" w:type="dxa"/>
          </w:tcPr>
          <w:p w:rsidR="0036486B" w:rsidRPr="00507115" w:rsidRDefault="0036486B" w:rsidP="008C2496">
            <w:pPr>
              <w:spacing w:line="360" w:lineRule="auto"/>
              <w:rPr>
                <w:rFonts w:ascii="Arial" w:hAnsi="Arial" w:cs="Arial"/>
                <w:sz w:val="20"/>
                <w:szCs w:val="20"/>
                <w:lang w:val="es-MX"/>
              </w:rPr>
            </w:pPr>
          </w:p>
        </w:tc>
        <w:tc>
          <w:tcPr>
            <w:tcW w:w="851" w:type="dxa"/>
          </w:tcPr>
          <w:p w:rsidR="0036486B" w:rsidRPr="00507115" w:rsidRDefault="0036486B" w:rsidP="008C2496">
            <w:pPr>
              <w:spacing w:line="360" w:lineRule="auto"/>
              <w:rPr>
                <w:rFonts w:ascii="Arial" w:hAnsi="Arial" w:cs="Arial"/>
                <w:sz w:val="20"/>
                <w:szCs w:val="20"/>
                <w:lang w:val="es-MX"/>
              </w:rPr>
            </w:pPr>
          </w:p>
        </w:tc>
        <w:tc>
          <w:tcPr>
            <w:tcW w:w="1701" w:type="dxa"/>
          </w:tcPr>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bl>
    <w:p w:rsidR="0036486B" w:rsidRDefault="0036486B" w:rsidP="0036486B">
      <w:pPr>
        <w:tabs>
          <w:tab w:val="left" w:pos="2016"/>
        </w:tabs>
        <w:spacing w:line="360" w:lineRule="auto"/>
        <w:jc w:val="center"/>
        <w:rPr>
          <w:rFonts w:ascii="Arial" w:hAnsi="Arial" w:cs="Arial"/>
          <w:b/>
          <w:sz w:val="24"/>
          <w:szCs w:val="24"/>
          <w:lang w:val="es-MX"/>
        </w:rPr>
      </w:pPr>
    </w:p>
    <w:p w:rsidR="0036486B" w:rsidRPr="0031766B" w:rsidRDefault="0036486B" w:rsidP="0036486B">
      <w:pPr>
        <w:tabs>
          <w:tab w:val="left" w:pos="2016"/>
        </w:tabs>
        <w:spacing w:line="360" w:lineRule="auto"/>
        <w:jc w:val="center"/>
        <w:rPr>
          <w:rFonts w:ascii="Arial" w:hAnsi="Arial" w:cs="Arial"/>
          <w:b/>
          <w:sz w:val="24"/>
          <w:szCs w:val="24"/>
          <w:lang w:val="es-MX"/>
        </w:rPr>
      </w:pPr>
    </w:p>
    <w:p w:rsidR="0036486B" w:rsidRPr="00507115" w:rsidRDefault="0036486B" w:rsidP="0036486B">
      <w:pPr>
        <w:spacing w:line="360" w:lineRule="auto"/>
        <w:jc w:val="center"/>
        <w:rPr>
          <w:rFonts w:ascii="Arial" w:hAnsi="Arial" w:cs="Arial"/>
          <w:b/>
          <w:sz w:val="24"/>
          <w:szCs w:val="24"/>
          <w:u w:val="single"/>
          <w:lang w:val="es-MX"/>
        </w:rPr>
      </w:pPr>
      <w:r w:rsidRPr="0031766B">
        <w:rPr>
          <w:rFonts w:ascii="Arial" w:hAnsi="Arial" w:cs="Arial"/>
          <w:b/>
          <w:sz w:val="24"/>
          <w:szCs w:val="24"/>
          <w:u w:val="single"/>
          <w:lang w:val="es-MX"/>
        </w:rPr>
        <w:lastRenderedPageBreak/>
        <w:t>Libro  de registro o libro de inscripción</w:t>
      </w:r>
    </w:p>
    <w:p w:rsidR="0036486B" w:rsidRPr="0031766B" w:rsidRDefault="0036486B" w:rsidP="0036486B">
      <w:pPr>
        <w:pStyle w:val="Sangradetextonormal"/>
        <w:spacing w:line="360" w:lineRule="auto"/>
        <w:ind w:firstLine="0"/>
        <w:rPr>
          <w:rFonts w:cs="Arial"/>
          <w:szCs w:val="24"/>
        </w:rPr>
      </w:pPr>
      <w:r w:rsidRPr="0031766B">
        <w:rPr>
          <w:rFonts w:cs="Arial"/>
          <w:szCs w:val="24"/>
        </w:rPr>
        <w:t>El propósito  de este documento es registrar todos los materiales impresos que ingresan a la biblioteca  y que sean valorados por el profesional encargado de la biblioteca.  Recordar que no todos los libros se inscriben, por ello se recomienda que tenga conocimientos básicos en bibliotecología.</w:t>
      </w:r>
    </w:p>
    <w:p w:rsidR="0036486B" w:rsidRPr="0031766B" w:rsidRDefault="0036486B" w:rsidP="0036486B">
      <w:pPr>
        <w:pStyle w:val="Sangradetextonormal"/>
        <w:spacing w:line="360" w:lineRule="auto"/>
        <w:ind w:firstLine="0"/>
        <w:rPr>
          <w:rFonts w:cs="Arial"/>
          <w:szCs w:val="24"/>
        </w:rPr>
      </w:pP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El registro de libro se conformará  en un documento empastado  el mismo debe contener: una portada, Introducción, y cada una con su membrete  de la institución</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 xml:space="preserve">Este  será  indispensable para controlar  el número de volúmenes que tiene la biblioteca, para el control del préstamo, así como para efectuar el inventario, verificar pérdida de material bibliográfico y evitar la duplicidad en la compra. </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Recordar que el mismo no debe llevar borrones ni tachones, se recomienda siempre utilizar un mismo color de tinta, esto por estética.</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El  libro de registro debe estar al día tal y  como llegan  los  libros a la biblioteca.</w:t>
      </w:r>
    </w:p>
    <w:p w:rsidR="0036486B" w:rsidRPr="0031766B" w:rsidRDefault="0036486B" w:rsidP="0036486B">
      <w:pPr>
        <w:spacing w:line="360" w:lineRule="auto"/>
        <w:jc w:val="both"/>
        <w:rPr>
          <w:rFonts w:ascii="Arial" w:hAnsi="Arial" w:cs="Arial"/>
          <w:b/>
          <w:sz w:val="24"/>
          <w:szCs w:val="24"/>
          <w:lang w:val="es-MX"/>
        </w:rPr>
      </w:pPr>
      <w:r w:rsidRPr="0031766B">
        <w:rPr>
          <w:rFonts w:ascii="Arial" w:hAnsi="Arial" w:cs="Arial"/>
          <w:b/>
          <w:sz w:val="24"/>
          <w:szCs w:val="24"/>
          <w:lang w:val="es-MX"/>
        </w:rPr>
        <w:t xml:space="preserve">Número de inscripción: </w:t>
      </w:r>
      <w:r w:rsidRPr="0031766B">
        <w:rPr>
          <w:rFonts w:ascii="Arial" w:hAnsi="Arial" w:cs="Arial"/>
          <w:sz w:val="24"/>
          <w:szCs w:val="24"/>
          <w:lang w:val="es-MX"/>
        </w:rPr>
        <w:t xml:space="preserve">Se anota  en la primera columna   de la hoja, las celdas se van numerando  en forma consecutiva 001 en adelante y de forma seguida  hasta el número del último libro que haya entrado. </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sz w:val="24"/>
          <w:szCs w:val="24"/>
          <w:lang w:val="es-MX"/>
        </w:rPr>
        <w:t>Cada línea o cada número corresponden a un libro específico. Cuando existen varios ejemplares de un mismo libro, debe asignársele un número diferente para cada uno  como van llegando.  Este número también se anota en el reverso de la portada del documento, junto con el sello y la fecha en que lo adquirió la biblioteca. (Se recomienda no sellar ni transcribir el número de inscripción sobre lo impreso, y que sea solo un sello en la contraportada, en la portada no se sella. (ver modelo de boleta)</w:t>
      </w:r>
    </w:p>
    <w:p w:rsidR="0036486B" w:rsidRPr="0031766B" w:rsidRDefault="0036486B" w:rsidP="0036486B">
      <w:pPr>
        <w:pStyle w:val="Textoindependiente"/>
        <w:spacing w:line="360" w:lineRule="auto"/>
        <w:rPr>
          <w:rFonts w:cs="Arial"/>
          <w:szCs w:val="24"/>
        </w:rPr>
      </w:pPr>
      <w:r w:rsidRPr="0031766B">
        <w:rPr>
          <w:rFonts w:cs="Arial"/>
          <w:b/>
          <w:szCs w:val="24"/>
        </w:rPr>
        <w:t>Fecha de ingreso:</w:t>
      </w:r>
      <w:r w:rsidRPr="0031766B">
        <w:rPr>
          <w:rFonts w:cs="Arial"/>
          <w:szCs w:val="24"/>
        </w:rPr>
        <w:t xml:space="preserve"> Junto al número de inscripción se agrega la fecha, (en forma abreviada), en que el libro fue registrado en la biblioteca.</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b/>
          <w:sz w:val="24"/>
          <w:szCs w:val="24"/>
          <w:lang w:val="es-MX"/>
        </w:rPr>
        <w:t>Título del libro:</w:t>
      </w:r>
      <w:r w:rsidRPr="0031766B">
        <w:rPr>
          <w:rFonts w:ascii="Arial" w:hAnsi="Arial" w:cs="Arial"/>
          <w:sz w:val="24"/>
          <w:szCs w:val="24"/>
          <w:lang w:val="es-MX"/>
        </w:rPr>
        <w:t xml:space="preserve"> Se copia como aparece en el libro, o en forma abreviada. </w:t>
      </w:r>
    </w:p>
    <w:p w:rsidR="0036486B" w:rsidRPr="0031766B" w:rsidRDefault="0036486B" w:rsidP="0036486B">
      <w:pPr>
        <w:spacing w:line="360" w:lineRule="auto"/>
        <w:jc w:val="both"/>
        <w:rPr>
          <w:rFonts w:ascii="Arial" w:hAnsi="Arial" w:cs="Arial"/>
          <w:sz w:val="24"/>
          <w:szCs w:val="24"/>
          <w:lang w:val="es-MX"/>
        </w:rPr>
      </w:pPr>
    </w:p>
    <w:p w:rsidR="0036486B" w:rsidRPr="0031766B" w:rsidRDefault="0036486B" w:rsidP="0036486B">
      <w:pPr>
        <w:pStyle w:val="Textoindependiente"/>
        <w:spacing w:line="360" w:lineRule="auto"/>
        <w:rPr>
          <w:rFonts w:cs="Arial"/>
          <w:szCs w:val="24"/>
        </w:rPr>
      </w:pPr>
      <w:r w:rsidRPr="0031766B">
        <w:rPr>
          <w:rFonts w:cs="Arial"/>
          <w:b/>
          <w:szCs w:val="24"/>
        </w:rPr>
        <w:lastRenderedPageBreak/>
        <w:t>Autor:</w:t>
      </w:r>
      <w:r w:rsidRPr="0031766B">
        <w:rPr>
          <w:rFonts w:cs="Arial"/>
          <w:szCs w:val="24"/>
        </w:rPr>
        <w:t xml:space="preserve"> Escribir el primer apellido completo, seguido del nombre. Si el libro tiene más de dos autores se debe agregar /</w:t>
      </w:r>
      <w:proofErr w:type="spellStart"/>
      <w:r w:rsidRPr="0031766B">
        <w:rPr>
          <w:rFonts w:cs="Arial"/>
          <w:szCs w:val="24"/>
        </w:rPr>
        <w:t>et.al</w:t>
      </w:r>
      <w:proofErr w:type="spellEnd"/>
      <w:r w:rsidRPr="0031766B">
        <w:rPr>
          <w:rFonts w:cs="Arial"/>
          <w:szCs w:val="24"/>
        </w:rPr>
        <w:t xml:space="preserve">./ </w:t>
      </w:r>
    </w:p>
    <w:p w:rsidR="0036486B" w:rsidRPr="00507115" w:rsidRDefault="0036486B" w:rsidP="0036486B">
      <w:pPr>
        <w:pStyle w:val="Textoindependiente"/>
        <w:spacing w:line="360" w:lineRule="auto"/>
        <w:rPr>
          <w:rFonts w:cs="Arial"/>
          <w:b/>
          <w:szCs w:val="24"/>
        </w:rPr>
      </w:pPr>
      <w:r w:rsidRPr="0031766B">
        <w:rPr>
          <w:rFonts w:cs="Arial"/>
          <w:b/>
          <w:szCs w:val="24"/>
        </w:rPr>
        <w:t xml:space="preserve">Edición.  </w:t>
      </w:r>
      <w:r w:rsidRPr="0031766B">
        <w:rPr>
          <w:rFonts w:cs="Arial"/>
          <w:szCs w:val="24"/>
        </w:rPr>
        <w:t>Se anota el año de edición del libro</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b/>
          <w:sz w:val="24"/>
          <w:szCs w:val="24"/>
          <w:lang w:val="es-MX"/>
        </w:rPr>
        <w:t>Lugar,  editorial y fecha de edición:</w:t>
      </w:r>
      <w:r w:rsidRPr="0031766B">
        <w:rPr>
          <w:rFonts w:ascii="Arial" w:hAnsi="Arial" w:cs="Arial"/>
          <w:sz w:val="24"/>
          <w:szCs w:val="24"/>
          <w:lang w:val="es-MX"/>
        </w:rPr>
        <w:t xml:space="preserve"> Se anota el nombre de la ciudad donde se editó el libro, no el país; casa editora que publicó el ejemplar (no la librería) en donde se compró y  anotar la fecha más reciente que aparezca en el libro. </w:t>
      </w:r>
    </w:p>
    <w:p w:rsidR="0036486B" w:rsidRPr="0031766B" w:rsidRDefault="0036486B" w:rsidP="0036486B">
      <w:pPr>
        <w:spacing w:line="360" w:lineRule="auto"/>
        <w:jc w:val="both"/>
        <w:rPr>
          <w:rFonts w:ascii="Arial" w:hAnsi="Arial" w:cs="Arial"/>
          <w:sz w:val="24"/>
          <w:szCs w:val="24"/>
          <w:lang w:val="es-MX"/>
        </w:rPr>
      </w:pPr>
      <w:r w:rsidRPr="0031766B">
        <w:rPr>
          <w:rFonts w:ascii="Arial" w:hAnsi="Arial" w:cs="Arial"/>
          <w:b/>
          <w:sz w:val="24"/>
          <w:szCs w:val="24"/>
          <w:lang w:val="es-MX"/>
        </w:rPr>
        <w:t>Observaciones</w:t>
      </w:r>
      <w:r w:rsidRPr="0031766B">
        <w:rPr>
          <w:rFonts w:ascii="Arial" w:hAnsi="Arial" w:cs="Arial"/>
          <w:sz w:val="24"/>
          <w:szCs w:val="24"/>
          <w:lang w:val="es-MX"/>
        </w:rPr>
        <w:t>.  En este espacio se anota cualquier dato importante, por ejemplo si  es nuevo o antiguo, como se adquirió, puede anotar el precio por si algún usuario lo pierde para justificar el costo del libro</w:t>
      </w:r>
    </w:p>
    <w:p w:rsidR="0036486B" w:rsidRPr="0031766B" w:rsidRDefault="0036486B" w:rsidP="0036486B">
      <w:pPr>
        <w:pStyle w:val="Ttulo3"/>
        <w:spacing w:line="360" w:lineRule="auto"/>
        <w:jc w:val="left"/>
        <w:rPr>
          <w:rFonts w:cs="Arial"/>
          <w:sz w:val="24"/>
          <w:szCs w:val="24"/>
        </w:rPr>
      </w:pPr>
    </w:p>
    <w:p w:rsidR="0036486B" w:rsidRPr="0031766B" w:rsidRDefault="0036486B" w:rsidP="0036486B">
      <w:pPr>
        <w:pStyle w:val="Ttulo3"/>
        <w:spacing w:line="360" w:lineRule="auto"/>
        <w:rPr>
          <w:rFonts w:cs="Arial"/>
          <w:sz w:val="24"/>
          <w:szCs w:val="24"/>
        </w:rPr>
      </w:pPr>
      <w:r w:rsidRPr="0031766B">
        <w:rPr>
          <w:rFonts w:cs="Arial"/>
          <w:sz w:val="24"/>
          <w:szCs w:val="24"/>
        </w:rPr>
        <w:t xml:space="preserve">EJEMPLO </w:t>
      </w:r>
    </w:p>
    <w:p w:rsidR="0036486B" w:rsidRPr="00507115" w:rsidRDefault="0036486B" w:rsidP="0036486B">
      <w:pPr>
        <w:pStyle w:val="Ttulo3"/>
        <w:spacing w:line="360" w:lineRule="auto"/>
        <w:rPr>
          <w:rFonts w:cs="Arial"/>
          <w:sz w:val="24"/>
          <w:szCs w:val="24"/>
        </w:rPr>
      </w:pPr>
      <w:r w:rsidRPr="0031766B">
        <w:rPr>
          <w:rFonts w:cs="Arial"/>
          <w:sz w:val="24"/>
          <w:szCs w:val="24"/>
        </w:rPr>
        <w:t>LIBRO DE REGISTRO</w:t>
      </w:r>
    </w:p>
    <w:tbl>
      <w:tblPr>
        <w:tblStyle w:val="Tablaconcuadrcula"/>
        <w:tblW w:w="9039" w:type="dxa"/>
        <w:tblLook w:val="04A0"/>
      </w:tblPr>
      <w:tblGrid>
        <w:gridCol w:w="1283"/>
        <w:gridCol w:w="995"/>
        <w:gridCol w:w="972"/>
        <w:gridCol w:w="1095"/>
        <w:gridCol w:w="939"/>
        <w:gridCol w:w="772"/>
        <w:gridCol w:w="1017"/>
        <w:gridCol w:w="661"/>
        <w:gridCol w:w="1651"/>
      </w:tblGrid>
      <w:tr w:rsidR="0036486B" w:rsidRPr="00507115" w:rsidTr="008C2496">
        <w:tc>
          <w:tcPr>
            <w:tcW w:w="1337" w:type="dxa"/>
          </w:tcPr>
          <w:p w:rsidR="0036486B" w:rsidRPr="00507115" w:rsidRDefault="0036486B" w:rsidP="008C2496">
            <w:pPr>
              <w:spacing w:line="360" w:lineRule="auto"/>
              <w:jc w:val="both"/>
              <w:rPr>
                <w:rFonts w:ascii="Arial" w:hAnsi="Arial" w:cs="Arial"/>
                <w:b/>
                <w:color w:val="943634"/>
                <w:sz w:val="20"/>
                <w:szCs w:val="20"/>
                <w:lang w:val="es-MX"/>
              </w:rPr>
            </w:pPr>
            <w:r w:rsidRPr="00507115">
              <w:rPr>
                <w:rFonts w:ascii="Arial" w:hAnsi="Arial" w:cs="Arial"/>
                <w:b/>
                <w:sz w:val="20"/>
                <w:szCs w:val="20"/>
                <w:lang w:val="es-MX"/>
              </w:rPr>
              <w:t>N° Inscripción</w:t>
            </w:r>
          </w:p>
        </w:tc>
        <w:tc>
          <w:tcPr>
            <w:tcW w:w="975" w:type="dxa"/>
          </w:tcPr>
          <w:p w:rsidR="0036486B" w:rsidRPr="00507115" w:rsidRDefault="0036486B" w:rsidP="008C2496">
            <w:pPr>
              <w:spacing w:line="360" w:lineRule="auto"/>
              <w:jc w:val="both"/>
              <w:rPr>
                <w:rFonts w:ascii="Arial" w:hAnsi="Arial" w:cs="Arial"/>
                <w:b/>
                <w:color w:val="943634"/>
                <w:sz w:val="20"/>
                <w:szCs w:val="20"/>
                <w:lang w:val="es-MX"/>
              </w:rPr>
            </w:pPr>
            <w:r w:rsidRPr="00507115">
              <w:rPr>
                <w:rFonts w:ascii="Arial" w:hAnsi="Arial" w:cs="Arial"/>
                <w:b/>
                <w:sz w:val="20"/>
                <w:szCs w:val="20"/>
                <w:lang w:val="es-MX"/>
              </w:rPr>
              <w:t xml:space="preserve"> Fecha Ingreso</w:t>
            </w:r>
          </w:p>
        </w:tc>
        <w:tc>
          <w:tcPr>
            <w:tcW w:w="788" w:type="dxa"/>
          </w:tcPr>
          <w:p w:rsidR="0036486B" w:rsidRPr="00507115" w:rsidRDefault="0036486B" w:rsidP="008C2496">
            <w:pPr>
              <w:spacing w:line="360" w:lineRule="auto"/>
              <w:jc w:val="both"/>
              <w:rPr>
                <w:rFonts w:ascii="Arial" w:hAnsi="Arial" w:cs="Arial"/>
                <w:b/>
                <w:color w:val="943634"/>
                <w:sz w:val="20"/>
                <w:szCs w:val="20"/>
                <w:lang w:val="es-MX"/>
              </w:rPr>
            </w:pPr>
            <w:r w:rsidRPr="00507115">
              <w:rPr>
                <w:rFonts w:ascii="Arial" w:hAnsi="Arial" w:cs="Arial"/>
                <w:b/>
                <w:sz w:val="20"/>
                <w:szCs w:val="20"/>
                <w:lang w:val="es-MX"/>
              </w:rPr>
              <w:t xml:space="preserve">Título </w:t>
            </w:r>
          </w:p>
        </w:tc>
        <w:tc>
          <w:tcPr>
            <w:tcW w:w="777"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Autor</w:t>
            </w:r>
          </w:p>
        </w:tc>
        <w:tc>
          <w:tcPr>
            <w:tcW w:w="906"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Edición</w:t>
            </w:r>
          </w:p>
        </w:tc>
        <w:tc>
          <w:tcPr>
            <w:tcW w:w="754"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Lugar </w:t>
            </w:r>
          </w:p>
        </w:tc>
        <w:tc>
          <w:tcPr>
            <w:tcW w:w="975"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Editorial </w:t>
            </w:r>
          </w:p>
        </w:tc>
        <w:tc>
          <w:tcPr>
            <w:tcW w:w="590"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 xml:space="preserve">Año </w:t>
            </w:r>
          </w:p>
        </w:tc>
        <w:tc>
          <w:tcPr>
            <w:tcW w:w="1937" w:type="dxa"/>
          </w:tcPr>
          <w:p w:rsidR="0036486B" w:rsidRPr="00507115" w:rsidRDefault="0036486B" w:rsidP="008C2496">
            <w:pPr>
              <w:spacing w:line="360" w:lineRule="auto"/>
              <w:jc w:val="both"/>
              <w:rPr>
                <w:rFonts w:ascii="Arial" w:hAnsi="Arial" w:cs="Arial"/>
                <w:b/>
                <w:sz w:val="20"/>
                <w:szCs w:val="20"/>
                <w:lang w:val="es-MX"/>
              </w:rPr>
            </w:pPr>
            <w:r w:rsidRPr="00507115">
              <w:rPr>
                <w:rFonts w:ascii="Arial" w:hAnsi="Arial" w:cs="Arial"/>
                <w:b/>
                <w:sz w:val="20"/>
                <w:szCs w:val="20"/>
                <w:lang w:val="es-MX"/>
              </w:rPr>
              <w:t>Observaciones</w:t>
            </w:r>
          </w:p>
          <w:p w:rsidR="0036486B" w:rsidRPr="00507115" w:rsidRDefault="0036486B" w:rsidP="008C2496">
            <w:pPr>
              <w:spacing w:line="360" w:lineRule="auto"/>
              <w:jc w:val="both"/>
              <w:rPr>
                <w:rFonts w:ascii="Arial" w:hAnsi="Arial" w:cs="Arial"/>
                <w:b/>
                <w:sz w:val="20"/>
                <w:szCs w:val="20"/>
                <w:lang w:val="es-MX"/>
              </w:rPr>
            </w:pPr>
          </w:p>
          <w:p w:rsidR="0036486B" w:rsidRPr="00507115" w:rsidRDefault="0036486B" w:rsidP="008C2496">
            <w:pPr>
              <w:spacing w:line="360" w:lineRule="auto"/>
              <w:jc w:val="both"/>
              <w:rPr>
                <w:rFonts w:ascii="Arial" w:hAnsi="Arial" w:cs="Arial"/>
                <w:b/>
                <w:sz w:val="20"/>
                <w:szCs w:val="20"/>
                <w:lang w:val="es-MX"/>
              </w:rPr>
            </w:pPr>
          </w:p>
        </w:tc>
      </w:tr>
      <w:tr w:rsidR="0036486B" w:rsidRPr="00507115" w:rsidTr="008C2496">
        <w:tc>
          <w:tcPr>
            <w:tcW w:w="1337" w:type="dxa"/>
          </w:tcPr>
          <w:p w:rsidR="0036486B" w:rsidRPr="00507115" w:rsidRDefault="0036486B" w:rsidP="008C2496">
            <w:pPr>
              <w:spacing w:line="360" w:lineRule="auto"/>
              <w:rPr>
                <w:rFonts w:ascii="Arial" w:hAnsi="Arial" w:cs="Arial"/>
                <w:color w:val="943634"/>
                <w:sz w:val="20"/>
                <w:szCs w:val="20"/>
                <w:lang w:val="es-MX"/>
              </w:rPr>
            </w:pPr>
            <w:r w:rsidRPr="00507115">
              <w:rPr>
                <w:rFonts w:ascii="Arial" w:hAnsi="Arial" w:cs="Arial"/>
                <w:sz w:val="20"/>
                <w:szCs w:val="20"/>
                <w:lang w:val="es-MX"/>
              </w:rPr>
              <w:t>0001</w:t>
            </w:r>
          </w:p>
        </w:tc>
        <w:tc>
          <w:tcPr>
            <w:tcW w:w="975"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20/01/13</w:t>
            </w:r>
          </w:p>
        </w:tc>
        <w:tc>
          <w:tcPr>
            <w:tcW w:w="788" w:type="dxa"/>
          </w:tcPr>
          <w:p w:rsidR="0036486B" w:rsidRPr="00507115" w:rsidRDefault="0036486B" w:rsidP="008C2496">
            <w:pPr>
              <w:spacing w:line="360" w:lineRule="auto"/>
              <w:rPr>
                <w:rFonts w:ascii="Arial" w:hAnsi="Arial" w:cs="Arial"/>
                <w:color w:val="943634"/>
                <w:sz w:val="20"/>
                <w:szCs w:val="20"/>
                <w:lang w:val="es-MX"/>
              </w:rPr>
            </w:pPr>
            <w:r w:rsidRPr="00507115">
              <w:rPr>
                <w:rFonts w:ascii="Arial" w:hAnsi="Arial" w:cs="Arial"/>
                <w:sz w:val="20"/>
                <w:szCs w:val="20"/>
                <w:lang w:val="es-MX"/>
              </w:rPr>
              <w:t>Marcos Ramírez</w:t>
            </w:r>
          </w:p>
        </w:tc>
        <w:tc>
          <w:tcPr>
            <w:tcW w:w="777" w:type="dxa"/>
          </w:tcPr>
          <w:p w:rsidR="0036486B" w:rsidRPr="00507115" w:rsidRDefault="0036486B" w:rsidP="008C2496">
            <w:pPr>
              <w:spacing w:line="360" w:lineRule="auto"/>
              <w:rPr>
                <w:rFonts w:ascii="Arial" w:hAnsi="Arial" w:cs="Arial"/>
                <w:color w:val="943634"/>
                <w:sz w:val="20"/>
                <w:szCs w:val="20"/>
                <w:lang w:val="es-MX"/>
              </w:rPr>
            </w:pPr>
            <w:r w:rsidRPr="00507115">
              <w:rPr>
                <w:rFonts w:ascii="Arial" w:hAnsi="Arial" w:cs="Arial"/>
                <w:sz w:val="20"/>
                <w:szCs w:val="20"/>
                <w:lang w:val="es-MX"/>
              </w:rPr>
              <w:t>Fallas, Carlos Luis</w:t>
            </w:r>
          </w:p>
        </w:tc>
        <w:tc>
          <w:tcPr>
            <w:tcW w:w="906"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3</w:t>
            </w:r>
          </w:p>
        </w:tc>
        <w:tc>
          <w:tcPr>
            <w:tcW w:w="754"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San José</w:t>
            </w:r>
          </w:p>
        </w:tc>
        <w:tc>
          <w:tcPr>
            <w:tcW w:w="975"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Costa Rica</w:t>
            </w:r>
          </w:p>
        </w:tc>
        <w:tc>
          <w:tcPr>
            <w:tcW w:w="590"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1979</w:t>
            </w:r>
          </w:p>
        </w:tc>
        <w:tc>
          <w:tcPr>
            <w:tcW w:w="1937"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 xml:space="preserve">Compra </w:t>
            </w:r>
          </w:p>
          <w:p w:rsidR="0036486B" w:rsidRPr="00507115" w:rsidRDefault="0036486B" w:rsidP="008C2496">
            <w:pPr>
              <w:spacing w:line="360" w:lineRule="auto"/>
              <w:rPr>
                <w:rFonts w:ascii="Arial" w:hAnsi="Arial" w:cs="Arial"/>
                <w:sz w:val="20"/>
                <w:szCs w:val="20"/>
                <w:lang w:val="es-MX"/>
              </w:rPr>
            </w:pPr>
          </w:p>
        </w:tc>
      </w:tr>
      <w:tr w:rsidR="0036486B" w:rsidRPr="00507115" w:rsidTr="008C2496">
        <w:tc>
          <w:tcPr>
            <w:tcW w:w="1337"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0002</w:t>
            </w:r>
          </w:p>
        </w:tc>
        <w:tc>
          <w:tcPr>
            <w:tcW w:w="975"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29/01/13</w:t>
            </w:r>
          </w:p>
        </w:tc>
        <w:tc>
          <w:tcPr>
            <w:tcW w:w="788" w:type="dxa"/>
          </w:tcPr>
          <w:p w:rsidR="0036486B" w:rsidRPr="00507115" w:rsidRDefault="0036486B" w:rsidP="008C2496">
            <w:pPr>
              <w:spacing w:line="360" w:lineRule="auto"/>
              <w:rPr>
                <w:rFonts w:ascii="Arial" w:hAnsi="Arial" w:cs="Arial"/>
                <w:sz w:val="20"/>
                <w:szCs w:val="20"/>
                <w:lang w:val="es-MX"/>
              </w:rPr>
            </w:pPr>
            <w:proofErr w:type="spellStart"/>
            <w:r w:rsidRPr="00507115">
              <w:rPr>
                <w:rFonts w:ascii="Arial" w:hAnsi="Arial" w:cs="Arial"/>
                <w:sz w:val="20"/>
                <w:szCs w:val="20"/>
                <w:lang w:val="es-MX"/>
              </w:rPr>
              <w:t>Cocorí</w:t>
            </w:r>
            <w:proofErr w:type="spellEnd"/>
          </w:p>
        </w:tc>
        <w:tc>
          <w:tcPr>
            <w:tcW w:w="777"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Gutiérrez, Joaquín</w:t>
            </w:r>
          </w:p>
        </w:tc>
        <w:tc>
          <w:tcPr>
            <w:tcW w:w="906"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5</w:t>
            </w:r>
          </w:p>
        </w:tc>
        <w:tc>
          <w:tcPr>
            <w:tcW w:w="754"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San José</w:t>
            </w:r>
          </w:p>
        </w:tc>
        <w:tc>
          <w:tcPr>
            <w:tcW w:w="975"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EDUCA</w:t>
            </w:r>
          </w:p>
        </w:tc>
        <w:tc>
          <w:tcPr>
            <w:tcW w:w="590"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1979</w:t>
            </w:r>
          </w:p>
        </w:tc>
        <w:tc>
          <w:tcPr>
            <w:tcW w:w="1937" w:type="dxa"/>
          </w:tcPr>
          <w:p w:rsidR="0036486B" w:rsidRPr="00507115" w:rsidRDefault="0036486B" w:rsidP="008C2496">
            <w:pPr>
              <w:spacing w:line="360" w:lineRule="auto"/>
              <w:rPr>
                <w:rFonts w:ascii="Arial" w:hAnsi="Arial" w:cs="Arial"/>
                <w:sz w:val="20"/>
                <w:szCs w:val="20"/>
                <w:lang w:val="es-MX"/>
              </w:rPr>
            </w:pPr>
            <w:r w:rsidRPr="00507115">
              <w:rPr>
                <w:rFonts w:ascii="Arial" w:hAnsi="Arial" w:cs="Arial"/>
                <w:sz w:val="20"/>
                <w:szCs w:val="20"/>
                <w:lang w:val="es-MX"/>
              </w:rPr>
              <w:t>Donación</w:t>
            </w:r>
          </w:p>
          <w:p w:rsidR="0036486B" w:rsidRPr="00507115" w:rsidRDefault="0036486B" w:rsidP="008C2496">
            <w:pPr>
              <w:spacing w:line="360" w:lineRule="auto"/>
              <w:rPr>
                <w:rFonts w:ascii="Arial" w:hAnsi="Arial" w:cs="Arial"/>
                <w:sz w:val="20"/>
                <w:szCs w:val="20"/>
                <w:lang w:val="es-MX"/>
              </w:rPr>
            </w:pPr>
          </w:p>
          <w:p w:rsidR="0036486B" w:rsidRPr="00507115" w:rsidRDefault="0036486B" w:rsidP="008C2496">
            <w:pPr>
              <w:spacing w:line="360" w:lineRule="auto"/>
              <w:rPr>
                <w:rFonts w:ascii="Arial" w:hAnsi="Arial" w:cs="Arial"/>
                <w:sz w:val="20"/>
                <w:szCs w:val="20"/>
                <w:lang w:val="es-MX"/>
              </w:rPr>
            </w:pPr>
          </w:p>
        </w:tc>
      </w:tr>
    </w:tbl>
    <w:p w:rsidR="0036486B" w:rsidRPr="0031766B" w:rsidRDefault="0036486B" w:rsidP="0036486B">
      <w:pPr>
        <w:spacing w:line="360" w:lineRule="auto"/>
        <w:rPr>
          <w:rFonts w:ascii="Arial" w:hAnsi="Arial" w:cs="Arial"/>
          <w:sz w:val="24"/>
          <w:szCs w:val="24"/>
          <w:lang w:val="es-MX"/>
        </w:rPr>
      </w:pPr>
    </w:p>
    <w:p w:rsidR="0036486B" w:rsidRPr="0031766B" w:rsidRDefault="0036486B" w:rsidP="0036486B">
      <w:pPr>
        <w:spacing w:line="360" w:lineRule="auto"/>
        <w:rPr>
          <w:rFonts w:ascii="Arial" w:hAnsi="Arial" w:cs="Arial"/>
          <w:sz w:val="24"/>
          <w:szCs w:val="24"/>
          <w:lang w:val="es-MX"/>
        </w:rPr>
      </w:pPr>
    </w:p>
    <w:p w:rsidR="0036486B" w:rsidRPr="0031766B" w:rsidRDefault="0036486B" w:rsidP="0036486B">
      <w:pPr>
        <w:spacing w:line="360" w:lineRule="auto"/>
        <w:rPr>
          <w:rFonts w:ascii="Arial" w:hAnsi="Arial" w:cs="Arial"/>
          <w:b/>
          <w:sz w:val="24"/>
          <w:szCs w:val="24"/>
        </w:rPr>
      </w:pPr>
      <w:r w:rsidRPr="0031766B">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4530090</wp:posOffset>
            </wp:positionH>
            <wp:positionV relativeFrom="paragraph">
              <wp:posOffset>361950</wp:posOffset>
            </wp:positionV>
            <wp:extent cx="847725" cy="945515"/>
            <wp:effectExtent l="0" t="0" r="0" b="0"/>
            <wp:wrapTight wrapText="bothSides">
              <wp:wrapPolygon edited="0">
                <wp:start x="0" y="0"/>
                <wp:lineTo x="0" y="21324"/>
                <wp:lineTo x="21357" y="21324"/>
                <wp:lineTo x="21357" y="0"/>
                <wp:lineTo x="0" y="0"/>
              </wp:wrapPolygon>
            </wp:wrapTight>
            <wp:docPr id="7" name="Imagen 1" descr="C:\Users\svillalobo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llalobos\Desktop\imag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45515"/>
                    </a:xfrm>
                    <a:prstGeom prst="rect">
                      <a:avLst/>
                    </a:prstGeom>
                    <a:noFill/>
                    <a:ln w="9525">
                      <a:noFill/>
                      <a:miter lim="800000"/>
                      <a:headEnd/>
                      <a:tailEnd/>
                    </a:ln>
                  </pic:spPr>
                </pic:pic>
              </a:graphicData>
            </a:graphic>
          </wp:anchor>
        </w:drawing>
      </w:r>
      <w:r w:rsidRPr="0031766B">
        <w:rPr>
          <w:rFonts w:ascii="Arial" w:hAnsi="Arial" w:cs="Arial"/>
          <w:b/>
          <w:sz w:val="24"/>
          <w:szCs w:val="24"/>
        </w:rPr>
        <w:t>Diagnóstico</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Para el buen desempeño de la labor de la biblioteca y Centro de  Recursos para el aprendizaje  es importante elaborar un plan de trabajo y para su buena  ejecución  se recomienda realizar un diagnóstico que permita tener una visión general de con que se cuenta  y su estado actual del centro educativo.</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El diagnóstico permite que los proyectos y acciones  se realicen  con la planificación adecuada a las necesidades de los centros educativos y orientados a los objetivos conocidos por toda la comunidad educativa</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lastRenderedPageBreak/>
        <w:t>Recordar si llegas a una institución solamente actualiza algunos datos dando continuidad. De lo contrario  debe hacerlo</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 xml:space="preserve">Los documentos  que existen en el archivo administrativo revisarlos exhaustivamente, para tener un panorama general de la biblioteca, y que sean de referencia para los que va a elaborar. </w:t>
      </w:r>
    </w:p>
    <w:p w:rsidR="0036486B" w:rsidRPr="0031766B" w:rsidRDefault="0036486B" w:rsidP="0036486B">
      <w:pPr>
        <w:spacing w:line="360" w:lineRule="auto"/>
        <w:jc w:val="both"/>
        <w:rPr>
          <w:rFonts w:ascii="Arial" w:hAnsi="Arial" w:cs="Arial"/>
          <w:sz w:val="24"/>
          <w:szCs w:val="24"/>
        </w:rPr>
      </w:pPr>
      <w:r w:rsidRPr="0031766B">
        <w:rPr>
          <w:rFonts w:ascii="Arial" w:hAnsi="Arial" w:cs="Arial"/>
          <w:sz w:val="24"/>
          <w:szCs w:val="24"/>
        </w:rPr>
        <w:t>El documento debe estar guardado en formato digital y físico, para el momento que así requiera facilitarlo como un préstamo.</w:t>
      </w:r>
    </w:p>
    <w:p w:rsidR="0036486B" w:rsidRDefault="0036486B" w:rsidP="0036486B">
      <w:pPr>
        <w:spacing w:line="360" w:lineRule="auto"/>
        <w:jc w:val="both"/>
        <w:rPr>
          <w:rFonts w:ascii="Arial" w:hAnsi="Arial" w:cs="Arial"/>
          <w:b/>
          <w:sz w:val="24"/>
          <w:szCs w:val="24"/>
        </w:rPr>
      </w:pPr>
    </w:p>
    <w:p w:rsidR="0036486B" w:rsidRPr="0031766B" w:rsidRDefault="0036486B" w:rsidP="0036486B">
      <w:pPr>
        <w:spacing w:line="360" w:lineRule="auto"/>
        <w:jc w:val="both"/>
        <w:rPr>
          <w:rFonts w:ascii="Arial" w:hAnsi="Arial" w:cs="Arial"/>
          <w:b/>
          <w:sz w:val="24"/>
          <w:szCs w:val="24"/>
        </w:rPr>
      </w:pPr>
      <w:r w:rsidRPr="0031766B">
        <w:rPr>
          <w:rFonts w:ascii="Arial" w:hAnsi="Arial" w:cs="Arial"/>
          <w:b/>
          <w:sz w:val="24"/>
          <w:szCs w:val="24"/>
        </w:rPr>
        <w:t xml:space="preserve">Este debe contener: </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Portada (nombre de la institución, nombre del documento, elaborado por, año.)</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Ubicación del centro educativo</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Total de personal docente y administrativo</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Total población estudiantil</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 xml:space="preserve">Especialidad que ofrece la institución </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Situación actual de la biblioteca)</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 xml:space="preserve">Proyectos trabajados en el año anterior </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 xml:space="preserve">Comité de Biblioteca </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Espacio físico de la biblioteca</w:t>
      </w:r>
    </w:p>
    <w:p w:rsidR="0036486B" w:rsidRPr="0031766B" w:rsidRDefault="0036486B" w:rsidP="0036486B">
      <w:pPr>
        <w:pStyle w:val="Prrafodelista"/>
        <w:numPr>
          <w:ilvl w:val="0"/>
          <w:numId w:val="1"/>
        </w:numPr>
        <w:spacing w:line="360" w:lineRule="auto"/>
        <w:jc w:val="both"/>
        <w:rPr>
          <w:rFonts w:ascii="Arial" w:hAnsi="Arial" w:cs="Arial"/>
          <w:b/>
          <w:sz w:val="24"/>
          <w:szCs w:val="24"/>
          <w:u w:val="single"/>
        </w:rPr>
      </w:pPr>
      <w:r w:rsidRPr="0031766B">
        <w:rPr>
          <w:rFonts w:ascii="Arial" w:hAnsi="Arial" w:cs="Arial"/>
          <w:sz w:val="24"/>
          <w:szCs w:val="24"/>
        </w:rPr>
        <w:t>Recursos con que cuenta la biblioteca (mobiliario, recursos impreso y tecnológico</w:t>
      </w:r>
    </w:p>
    <w:sectPr w:rsidR="0036486B" w:rsidRPr="0031766B" w:rsidSect="008C59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CA2"/>
    <w:multiLevelType w:val="hybridMultilevel"/>
    <w:tmpl w:val="6D887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6486B"/>
    <w:rsid w:val="0036486B"/>
    <w:rsid w:val="00445C13"/>
    <w:rsid w:val="007230A1"/>
    <w:rsid w:val="00D3265D"/>
    <w:rsid w:val="00E84B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6B"/>
    <w:rPr>
      <w:rFonts w:eastAsiaTheme="minorEastAsia"/>
      <w:lang w:eastAsia="es-CR"/>
    </w:rPr>
  </w:style>
  <w:style w:type="paragraph" w:styleId="Ttulo3">
    <w:name w:val="heading 3"/>
    <w:basedOn w:val="Normal"/>
    <w:next w:val="Normal"/>
    <w:link w:val="Ttulo3Car"/>
    <w:qFormat/>
    <w:rsid w:val="0036486B"/>
    <w:pPr>
      <w:keepNext/>
      <w:spacing w:after="0" w:line="240" w:lineRule="auto"/>
      <w:jc w:val="center"/>
      <w:outlineLvl w:val="2"/>
    </w:pPr>
    <w:rPr>
      <w:rFonts w:ascii="Arial" w:eastAsia="Times New Roman" w:hAnsi="Arial" w:cs="Times New Roman"/>
      <w:b/>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486B"/>
    <w:rPr>
      <w:rFonts w:ascii="Arial" w:eastAsia="Times New Roman" w:hAnsi="Arial" w:cs="Times New Roman"/>
      <w:b/>
      <w:sz w:val="28"/>
      <w:szCs w:val="20"/>
      <w:lang w:val="es-MX" w:eastAsia="es-ES"/>
    </w:rPr>
  </w:style>
  <w:style w:type="paragraph" w:styleId="Prrafodelista">
    <w:name w:val="List Paragraph"/>
    <w:basedOn w:val="Normal"/>
    <w:uiPriority w:val="34"/>
    <w:qFormat/>
    <w:rsid w:val="0036486B"/>
    <w:pPr>
      <w:ind w:left="720"/>
      <w:contextualSpacing/>
    </w:pPr>
  </w:style>
  <w:style w:type="table" w:styleId="Tablaconcuadrcula">
    <w:name w:val="Table Grid"/>
    <w:basedOn w:val="Tablanormal"/>
    <w:uiPriority w:val="59"/>
    <w:rsid w:val="0036486B"/>
    <w:pPr>
      <w:spacing w:after="0" w:line="240" w:lineRule="auto"/>
    </w:pPr>
    <w:rPr>
      <w:rFonts w:eastAsiaTheme="minorEastAsia"/>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6486B"/>
    <w:pPr>
      <w:spacing w:after="0" w:line="240" w:lineRule="auto"/>
      <w:jc w:val="both"/>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36486B"/>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36486B"/>
    <w:pPr>
      <w:spacing w:after="0" w:line="240" w:lineRule="auto"/>
      <w:ind w:firstLine="708"/>
      <w:jc w:val="both"/>
    </w:pPr>
    <w:rPr>
      <w:rFonts w:ascii="Arial" w:eastAsia="Times New Roman" w:hAnsi="Arial" w:cs="Times New Roman"/>
      <w:sz w:val="24"/>
      <w:szCs w:val="20"/>
      <w:lang w:val="es-MX" w:eastAsia="es-ES"/>
    </w:rPr>
  </w:style>
  <w:style w:type="character" w:customStyle="1" w:styleId="SangradetextonormalCar">
    <w:name w:val="Sangría de texto normal Car"/>
    <w:basedOn w:val="Fuentedeprrafopredeter"/>
    <w:link w:val="Sangradetextonormal"/>
    <w:rsid w:val="0036486B"/>
    <w:rPr>
      <w:rFonts w:ascii="Arial" w:eastAsia="Times New Roman" w:hAnsi="Arial"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Main</dc:creator>
  <cp:lastModifiedBy>Vanessa Main</cp:lastModifiedBy>
  <cp:revision>1</cp:revision>
  <dcterms:created xsi:type="dcterms:W3CDTF">2017-07-05T12:16:00Z</dcterms:created>
  <dcterms:modified xsi:type="dcterms:W3CDTF">2017-07-05T13:12:00Z</dcterms:modified>
</cp:coreProperties>
</file>